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62D8E3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366678">
            <w:pPr>
              <w:pStyle w:val="TableHeading"/>
              <w:rPr>
                <w:b/>
                <w:bCs w:val="0"/>
              </w:rPr>
            </w:pPr>
            <w:r>
              <w:rPr>
                <w:b/>
                <w:bCs w:val="0"/>
              </w:rPr>
              <w:t>Role Profile</w:t>
            </w:r>
          </w:p>
        </w:tc>
        <w:tc>
          <w:tcPr>
            <w:tcW w:w="3932" w:type="pct"/>
          </w:tcPr>
          <w:p w14:paraId="61D5029B" w14:textId="77777777" w:rsidR="00B646F4" w:rsidRPr="004B455B" w:rsidRDefault="00B646F4" w:rsidP="62D8E343">
            <w:pPr>
              <w:pStyle w:val="Table"/>
              <w:jc w:val="both"/>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62D8E343">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6F74D818" w:rsidR="0066501D" w:rsidRPr="00032874" w:rsidRDefault="00D237EA"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sidRPr="00D237EA">
              <w:rPr>
                <w:sz w:val="22"/>
                <w:szCs w:val="28"/>
              </w:rPr>
              <w:t xml:space="preserve">Commercial and Insights </w:t>
            </w:r>
            <w:r w:rsidR="00E37F8E">
              <w:rPr>
                <w:sz w:val="22"/>
                <w:szCs w:val="28"/>
              </w:rPr>
              <w:t>Analyst</w:t>
            </w:r>
            <w:r>
              <w:rPr>
                <w:sz w:val="22"/>
                <w:szCs w:val="28"/>
              </w:rPr>
              <w:t xml:space="preserve"> </w:t>
            </w:r>
          </w:p>
        </w:tc>
      </w:tr>
      <w:tr w:rsidR="009F3CB1" w:rsidRPr="00032874" w14:paraId="73733F16" w14:textId="77777777" w:rsidTr="62D8E343">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15AE816A" w:rsidR="009F3CB1" w:rsidRPr="00032874" w:rsidRDefault="009F3CB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p>
        </w:tc>
      </w:tr>
      <w:tr w:rsidR="0066501D" w:rsidRPr="00032874" w14:paraId="0E085074" w14:textId="77777777" w:rsidTr="62D8E343">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7F6D957C" w:rsidR="0066501D" w:rsidRPr="00032874" w:rsidRDefault="00BE4BC8"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Steven Moore</w:t>
            </w:r>
          </w:p>
        </w:tc>
      </w:tr>
      <w:tr w:rsidR="0066501D" w:rsidRPr="00032874" w14:paraId="7A776598" w14:textId="77777777" w:rsidTr="62D8E343">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66B42917" w:rsidR="0066501D" w:rsidRPr="00032874" w:rsidRDefault="00BE4BC8"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L</w:t>
            </w:r>
            <w:r w:rsidR="00E37F8E">
              <w:rPr>
                <w:sz w:val="22"/>
                <w:szCs w:val="28"/>
              </w:rPr>
              <w:t>eeds / London / Hybrid</w:t>
            </w:r>
          </w:p>
        </w:tc>
      </w:tr>
      <w:tr w:rsidR="0066501D" w:rsidRPr="00032874" w14:paraId="6ED3FDAD" w14:textId="77777777" w:rsidTr="62D8E343">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604950D4" w:rsidR="0066501D" w:rsidRPr="00032874" w:rsidRDefault="001C6FB0"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Finance</w:t>
            </w:r>
            <w:r w:rsidR="00BE4BC8">
              <w:rPr>
                <w:sz w:val="22"/>
                <w:szCs w:val="28"/>
              </w:rPr>
              <w:t xml:space="preserve"> </w:t>
            </w:r>
          </w:p>
        </w:tc>
      </w:tr>
      <w:tr w:rsidR="009F3CB1" w:rsidRPr="00032874" w14:paraId="0A5748E3" w14:textId="77777777" w:rsidTr="62D8E343">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605DB69E" w:rsidR="009F3CB1" w:rsidRPr="009F3CB1" w:rsidRDefault="009F3CB1"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6C616D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366678">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366678">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6C616DEA">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366678">
            <w:pPr>
              <w:pStyle w:val="Table"/>
              <w:rPr>
                <w:sz w:val="22"/>
                <w:szCs w:val="28"/>
              </w:rPr>
            </w:pPr>
            <w:r w:rsidRPr="00902965">
              <w:rPr>
                <w:sz w:val="22"/>
                <w:szCs w:val="28"/>
              </w:rPr>
              <w:t>Summary</w:t>
            </w:r>
            <w:r w:rsidR="005650C1">
              <w:rPr>
                <w:sz w:val="22"/>
                <w:szCs w:val="28"/>
              </w:rPr>
              <w:t>:</w:t>
            </w:r>
          </w:p>
        </w:tc>
        <w:tc>
          <w:tcPr>
            <w:tcW w:w="3932" w:type="pct"/>
          </w:tcPr>
          <w:p w14:paraId="7853EF74" w14:textId="77777777" w:rsidR="006E7F90" w:rsidRDefault="002D3BFD"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Are you a commercially curious, </w:t>
            </w:r>
            <w:r w:rsidR="005C542A">
              <w:rPr>
                <w:sz w:val="22"/>
                <w:szCs w:val="22"/>
              </w:rPr>
              <w:t>and</w:t>
            </w:r>
            <w:r w:rsidR="00545976">
              <w:rPr>
                <w:sz w:val="22"/>
                <w:szCs w:val="22"/>
              </w:rPr>
              <w:t xml:space="preserve"> </w:t>
            </w:r>
            <w:r w:rsidR="00B36248">
              <w:rPr>
                <w:sz w:val="22"/>
                <w:szCs w:val="22"/>
              </w:rPr>
              <w:t>experience</w:t>
            </w:r>
            <w:r w:rsidR="005C542A">
              <w:rPr>
                <w:sz w:val="22"/>
                <w:szCs w:val="22"/>
              </w:rPr>
              <w:t>d</w:t>
            </w:r>
            <w:r w:rsidR="00545976">
              <w:rPr>
                <w:sz w:val="22"/>
                <w:szCs w:val="22"/>
              </w:rPr>
              <w:t xml:space="preserve"> in data analysis</w:t>
            </w:r>
            <w:r w:rsidR="00B36248">
              <w:rPr>
                <w:sz w:val="22"/>
                <w:szCs w:val="22"/>
              </w:rPr>
              <w:t xml:space="preserve"> and stakeholder engagement?</w:t>
            </w:r>
            <w:r w:rsidR="00545976">
              <w:rPr>
                <w:sz w:val="22"/>
                <w:szCs w:val="22"/>
              </w:rPr>
              <w:t xml:space="preserve">  </w:t>
            </w:r>
            <w:r w:rsidR="0057738C" w:rsidRPr="6C616DEA">
              <w:rPr>
                <w:sz w:val="22"/>
                <w:szCs w:val="22"/>
              </w:rPr>
              <w:t xml:space="preserve">Sitting within the </w:t>
            </w:r>
            <w:r w:rsidR="0057738C">
              <w:rPr>
                <w:sz w:val="22"/>
                <w:szCs w:val="22"/>
              </w:rPr>
              <w:t>Finance</w:t>
            </w:r>
            <w:r w:rsidR="0057738C" w:rsidRPr="6C616DEA">
              <w:rPr>
                <w:sz w:val="22"/>
                <w:szCs w:val="22"/>
              </w:rPr>
              <w:t xml:space="preserve"> team, this role </w:t>
            </w:r>
            <w:r w:rsidR="0057738C">
              <w:rPr>
                <w:sz w:val="22"/>
                <w:szCs w:val="22"/>
              </w:rPr>
              <w:t xml:space="preserve">supports the Head of Commercial with pricing and insight activities.  </w:t>
            </w:r>
            <w:r w:rsidR="3C7A6507" w:rsidRPr="6C616DEA">
              <w:rPr>
                <w:sz w:val="22"/>
                <w:szCs w:val="22"/>
              </w:rPr>
              <w:t xml:space="preserve">The Commercial and Insights </w:t>
            </w:r>
            <w:r w:rsidR="0060051E">
              <w:rPr>
                <w:sz w:val="22"/>
                <w:szCs w:val="22"/>
              </w:rPr>
              <w:t>Analyst</w:t>
            </w:r>
            <w:r w:rsidR="3C7A6507" w:rsidRPr="6C616DEA">
              <w:rPr>
                <w:sz w:val="22"/>
                <w:szCs w:val="22"/>
              </w:rPr>
              <w:t xml:space="preserve"> </w:t>
            </w:r>
            <w:r w:rsidR="0060051E">
              <w:rPr>
                <w:sz w:val="22"/>
                <w:szCs w:val="22"/>
              </w:rPr>
              <w:t>is a</w:t>
            </w:r>
            <w:r w:rsidR="3C7A6507" w:rsidRPr="6C616DEA">
              <w:rPr>
                <w:sz w:val="22"/>
                <w:szCs w:val="22"/>
              </w:rPr>
              <w:t xml:space="preserve"> key role in the </w:t>
            </w:r>
            <w:r w:rsidR="0060051E">
              <w:rPr>
                <w:sz w:val="22"/>
                <w:szCs w:val="22"/>
              </w:rPr>
              <w:t>F</w:t>
            </w:r>
            <w:r w:rsidR="000D292D">
              <w:rPr>
                <w:sz w:val="22"/>
                <w:szCs w:val="22"/>
              </w:rPr>
              <w:t>inance team</w:t>
            </w:r>
            <w:r w:rsidR="0060051E">
              <w:rPr>
                <w:sz w:val="22"/>
                <w:szCs w:val="22"/>
              </w:rPr>
              <w:t>, helping to</w:t>
            </w:r>
            <w:r w:rsidR="000D292D">
              <w:rPr>
                <w:sz w:val="22"/>
                <w:szCs w:val="22"/>
              </w:rPr>
              <w:t xml:space="preserve"> </w:t>
            </w:r>
            <w:r w:rsidR="3C7A6507" w:rsidRPr="6C616DEA">
              <w:rPr>
                <w:sz w:val="22"/>
                <w:szCs w:val="22"/>
              </w:rPr>
              <w:t xml:space="preserve">understand the impact of </w:t>
            </w:r>
            <w:r w:rsidR="00D45720">
              <w:rPr>
                <w:sz w:val="22"/>
                <w:szCs w:val="22"/>
              </w:rPr>
              <w:t xml:space="preserve">sales </w:t>
            </w:r>
            <w:r w:rsidR="3C7A6507" w:rsidRPr="6C616DEA">
              <w:rPr>
                <w:sz w:val="22"/>
                <w:szCs w:val="22"/>
              </w:rPr>
              <w:t xml:space="preserve">activity </w:t>
            </w:r>
            <w:r>
              <w:rPr>
                <w:sz w:val="22"/>
                <w:szCs w:val="22"/>
              </w:rPr>
              <w:t xml:space="preserve">and product performance, </w:t>
            </w:r>
            <w:r w:rsidR="3C7A6507" w:rsidRPr="6C616DEA">
              <w:rPr>
                <w:sz w:val="22"/>
                <w:szCs w:val="22"/>
              </w:rPr>
              <w:t xml:space="preserve">and how it supports </w:t>
            </w:r>
            <w:r>
              <w:rPr>
                <w:sz w:val="22"/>
                <w:szCs w:val="22"/>
              </w:rPr>
              <w:t xml:space="preserve">the </w:t>
            </w:r>
            <w:r w:rsidR="3C7A6507" w:rsidRPr="6C616DEA">
              <w:rPr>
                <w:sz w:val="22"/>
                <w:szCs w:val="22"/>
              </w:rPr>
              <w:t xml:space="preserve">commercial </w:t>
            </w:r>
            <w:r>
              <w:rPr>
                <w:sz w:val="22"/>
                <w:szCs w:val="22"/>
              </w:rPr>
              <w:t>plan</w:t>
            </w:r>
            <w:r w:rsidR="3C7A6507" w:rsidRPr="6C616DEA">
              <w:rPr>
                <w:sz w:val="22"/>
                <w:szCs w:val="22"/>
              </w:rPr>
              <w:t>.</w:t>
            </w:r>
          </w:p>
          <w:p w14:paraId="5C50666E" w14:textId="6EE38847" w:rsidR="000E7D9D" w:rsidRPr="00032874" w:rsidRDefault="000E7D9D"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D25E19" w:rsidRPr="00032874" w14:paraId="3B00190A" w14:textId="77777777" w:rsidTr="6C616DEA">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5650C1">
              <w:rPr>
                <w:sz w:val="22"/>
                <w:szCs w:val="28"/>
              </w:rPr>
              <w:t>:</w:t>
            </w:r>
          </w:p>
        </w:tc>
        <w:tc>
          <w:tcPr>
            <w:tcW w:w="3932" w:type="pct"/>
          </w:tcPr>
          <w:p w14:paraId="760DE21E" w14:textId="5AD5E599" w:rsidR="005F744B" w:rsidRPr="000E7D9D" w:rsidRDefault="005F744B" w:rsidP="6C616D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000E7D9D">
              <w:rPr>
                <w:rFonts w:ascii="Figtree" w:eastAsia="Figtree" w:hAnsi="Figtree" w:cs="Figtree"/>
                <w:sz w:val="22"/>
                <w:szCs w:val="22"/>
              </w:rPr>
              <w:t>Ongoing m</w:t>
            </w:r>
            <w:r w:rsidR="009F3498" w:rsidRPr="000E7D9D">
              <w:rPr>
                <w:rFonts w:ascii="Figtree" w:eastAsia="Figtree" w:hAnsi="Figtree" w:cs="Figtree"/>
                <w:sz w:val="22"/>
                <w:szCs w:val="22"/>
              </w:rPr>
              <w:t xml:space="preserve">anagement of the pricing </w:t>
            </w:r>
            <w:r w:rsidR="001A1AF8" w:rsidRPr="000E7D9D">
              <w:rPr>
                <w:rFonts w:ascii="Figtree" w:eastAsia="Figtree" w:hAnsi="Figtree" w:cs="Figtree"/>
                <w:sz w:val="22"/>
                <w:szCs w:val="22"/>
              </w:rPr>
              <w:t xml:space="preserve">and cost </w:t>
            </w:r>
            <w:r w:rsidR="009F3498" w:rsidRPr="000E7D9D">
              <w:rPr>
                <w:rFonts w:ascii="Figtree" w:eastAsia="Figtree" w:hAnsi="Figtree" w:cs="Figtree"/>
                <w:sz w:val="22"/>
                <w:szCs w:val="22"/>
              </w:rPr>
              <w:t>data, that drives colleague systems.</w:t>
            </w:r>
          </w:p>
          <w:p w14:paraId="0D03C463" w14:textId="22ACEF6C" w:rsidR="009F3498" w:rsidRPr="000E7D9D" w:rsidRDefault="009F3498" w:rsidP="6C616D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000E7D9D">
              <w:rPr>
                <w:rFonts w:ascii="Figtree" w:eastAsia="Figtree" w:hAnsi="Figtree" w:cs="Figtree"/>
                <w:sz w:val="22"/>
                <w:szCs w:val="22"/>
              </w:rPr>
              <w:t xml:space="preserve">Management of </w:t>
            </w:r>
            <w:r w:rsidR="000B3470" w:rsidRPr="000E7D9D">
              <w:rPr>
                <w:rFonts w:ascii="Figtree" w:eastAsia="Figtree" w:hAnsi="Figtree" w:cs="Figtree"/>
                <w:sz w:val="22"/>
                <w:szCs w:val="22"/>
              </w:rPr>
              <w:t>Excel models used for commercial decisions.</w:t>
            </w:r>
          </w:p>
          <w:p w14:paraId="792A0DB8" w14:textId="3260B8BA" w:rsidR="000B3470" w:rsidRPr="000E7D9D" w:rsidRDefault="00DF40E8" w:rsidP="6C616D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000E7D9D">
              <w:rPr>
                <w:rFonts w:ascii="Figtree" w:eastAsia="Figtree" w:hAnsi="Figtree" w:cs="Figtree"/>
                <w:sz w:val="22"/>
                <w:szCs w:val="22"/>
              </w:rPr>
              <w:t>Review market and competitor data to help identify new opportunities or inform positioning.</w:t>
            </w:r>
          </w:p>
          <w:p w14:paraId="1F7363BD" w14:textId="596CA0FE" w:rsidR="00F80777" w:rsidRPr="000E7D9D" w:rsidRDefault="00F80777" w:rsidP="00F80777">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000E7D9D">
              <w:rPr>
                <w:rFonts w:ascii="Figtree" w:eastAsia="Figtree" w:hAnsi="Figtree" w:cs="Figtree"/>
                <w:sz w:val="22"/>
                <w:szCs w:val="22"/>
              </w:rPr>
              <w:t>Provide Insights into new product launches, and existing product performance to aid commercial decisions.</w:t>
            </w:r>
          </w:p>
          <w:p w14:paraId="559E7638" w14:textId="566E1EFD" w:rsidR="00F80777" w:rsidRDefault="003F3842" w:rsidP="00F80777">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000E7D9D">
              <w:rPr>
                <w:rFonts w:ascii="Figtree" w:eastAsia="Figtree" w:hAnsi="Figtree" w:cs="Figtree"/>
                <w:sz w:val="22"/>
                <w:szCs w:val="22"/>
              </w:rPr>
              <w:t xml:space="preserve">Support senior managers with timely and accurate reporting, </w:t>
            </w:r>
            <w:r w:rsidR="00DF40E8" w:rsidRPr="000E7D9D">
              <w:rPr>
                <w:rFonts w:ascii="Figtree" w:eastAsia="Figtree" w:hAnsi="Figtree" w:cs="Figtree"/>
                <w:sz w:val="22"/>
                <w:szCs w:val="22"/>
              </w:rPr>
              <w:t>including regular and one-off request</w:t>
            </w:r>
            <w:r w:rsidR="006C69A1" w:rsidRPr="000E7D9D">
              <w:rPr>
                <w:rFonts w:ascii="Figtree" w:eastAsia="Figtree" w:hAnsi="Figtree" w:cs="Figtree"/>
                <w:sz w:val="22"/>
                <w:szCs w:val="22"/>
              </w:rPr>
              <w:t>s, on, but not limited to, vendor performance.</w:t>
            </w:r>
          </w:p>
          <w:p w14:paraId="2CF82862" w14:textId="53BD347E" w:rsidR="00E24B0E" w:rsidRPr="000E7D9D" w:rsidRDefault="00E24B0E" w:rsidP="00F80777">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Pr>
                <w:rFonts w:ascii="Figtree" w:eastAsia="Figtree" w:hAnsi="Figtree" w:cs="Figtree"/>
                <w:sz w:val="22"/>
                <w:szCs w:val="22"/>
              </w:rPr>
              <w:t xml:space="preserve">Support the Head of Commercial with bespoke pricing requests, </w:t>
            </w:r>
            <w:r w:rsidR="00E06C26">
              <w:rPr>
                <w:rFonts w:ascii="Figtree" w:eastAsia="Figtree" w:hAnsi="Figtree" w:cs="Figtree"/>
                <w:sz w:val="22"/>
                <w:szCs w:val="22"/>
              </w:rPr>
              <w:t>new product launches and ongoing MI of performance.</w:t>
            </w:r>
          </w:p>
          <w:p w14:paraId="27B73885" w14:textId="5CB2072B" w:rsidR="006E7F90" w:rsidRPr="000E7D9D" w:rsidRDefault="006E7F90" w:rsidP="00DF40E8">
            <w:pPr>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p>
        </w:tc>
      </w:tr>
      <w:tr w:rsidR="006E7F90" w:rsidRPr="00032874" w14:paraId="47A6EC4C" w14:textId="77777777" w:rsidTr="6C616DEA">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2DEC65ED" w14:textId="1D896FE0" w:rsidR="00545976" w:rsidRPr="00A822F5" w:rsidRDefault="00E8156C" w:rsidP="6C616D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822F5">
              <w:rPr>
                <w:sz w:val="22"/>
                <w:szCs w:val="22"/>
              </w:rPr>
              <w:t xml:space="preserve">Demonstrable strong </w:t>
            </w:r>
            <w:r w:rsidR="00545976" w:rsidRPr="00A822F5">
              <w:rPr>
                <w:sz w:val="22"/>
                <w:szCs w:val="22"/>
              </w:rPr>
              <w:t>Excel skills</w:t>
            </w:r>
            <w:r w:rsidR="00065DC2" w:rsidRPr="00A822F5">
              <w:rPr>
                <w:sz w:val="22"/>
                <w:szCs w:val="22"/>
              </w:rPr>
              <w:t xml:space="preserve">, using </w:t>
            </w:r>
            <w:r w:rsidR="00A66E01">
              <w:rPr>
                <w:sz w:val="22"/>
                <w:szCs w:val="22"/>
              </w:rPr>
              <w:t>advanced</w:t>
            </w:r>
            <w:r w:rsidR="00065DC2" w:rsidRPr="00A822F5">
              <w:rPr>
                <w:sz w:val="22"/>
                <w:szCs w:val="22"/>
              </w:rPr>
              <w:t xml:space="preserve"> formulae.</w:t>
            </w:r>
          </w:p>
          <w:p w14:paraId="0DDFAE9C" w14:textId="313FD98D" w:rsidR="00E60E9E" w:rsidRPr="00A822F5" w:rsidRDefault="00A66E01" w:rsidP="00E60E9E">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w:t>
            </w:r>
            <w:r w:rsidR="00065DC2" w:rsidRPr="00A822F5">
              <w:rPr>
                <w:sz w:val="22"/>
                <w:szCs w:val="22"/>
              </w:rPr>
              <w:t xml:space="preserve">nderstanding of how pricing, </w:t>
            </w:r>
            <w:r w:rsidR="00A822F5" w:rsidRPr="00A822F5">
              <w:rPr>
                <w:sz w:val="22"/>
                <w:szCs w:val="22"/>
              </w:rPr>
              <w:t>discounting,</w:t>
            </w:r>
            <w:r w:rsidR="00065DC2" w:rsidRPr="00A822F5">
              <w:rPr>
                <w:sz w:val="22"/>
                <w:szCs w:val="22"/>
              </w:rPr>
              <w:t xml:space="preserve"> and margins impact </w:t>
            </w:r>
            <w:r w:rsidR="00E60E9E" w:rsidRPr="00A822F5">
              <w:rPr>
                <w:sz w:val="22"/>
                <w:szCs w:val="22"/>
              </w:rPr>
              <w:t>business performance.</w:t>
            </w:r>
          </w:p>
          <w:p w14:paraId="04BD622A" w14:textId="0B422E34" w:rsidR="00E8156C" w:rsidRPr="00A822F5" w:rsidRDefault="00E8156C" w:rsidP="00E8156C">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822F5">
              <w:rPr>
                <w:sz w:val="22"/>
                <w:szCs w:val="22"/>
              </w:rPr>
              <w:t xml:space="preserve">Comfortable building and refining reports </w:t>
            </w:r>
            <w:r w:rsidR="00E60E9E" w:rsidRPr="00A822F5">
              <w:rPr>
                <w:sz w:val="22"/>
                <w:szCs w:val="22"/>
              </w:rPr>
              <w:t>PowerBI and/or Excel.</w:t>
            </w:r>
          </w:p>
          <w:p w14:paraId="3038EEB0" w14:textId="77777777" w:rsidR="005F744B" w:rsidRDefault="00E8156C" w:rsidP="005F744B">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822F5">
              <w:rPr>
                <w:sz w:val="22"/>
                <w:szCs w:val="22"/>
              </w:rPr>
              <w:t>Able to manage multiple requests, prioritise work, and balance day-to-day delivery with ongoing improvements.</w:t>
            </w:r>
          </w:p>
          <w:p w14:paraId="3DE23E27" w14:textId="77777777" w:rsidR="00E60E9E" w:rsidRDefault="005B6785" w:rsidP="005F744B">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F744B">
              <w:rPr>
                <w:sz w:val="22"/>
                <w:szCs w:val="22"/>
              </w:rPr>
              <w:t>Strong senior stakeholder management, with the confidence to appropriately challenge.</w:t>
            </w:r>
          </w:p>
          <w:p w14:paraId="79FBBAD2" w14:textId="77777777" w:rsidR="005F744B" w:rsidRDefault="005F744B" w:rsidP="005F744B">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Understand the industry that QA operates in, and the key competitors.</w:t>
            </w:r>
          </w:p>
          <w:p w14:paraId="005B3FB0" w14:textId="4FA4CC57" w:rsidR="000E7D9D" w:rsidRPr="005F744B" w:rsidRDefault="000E7D9D" w:rsidP="005F744B">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6E7F90" w:rsidRPr="00032874" w14:paraId="2E2B7A21" w14:textId="77777777" w:rsidTr="6C616DEA">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t>Key Competencies:</w:t>
            </w:r>
          </w:p>
        </w:tc>
        <w:tc>
          <w:tcPr>
            <w:tcW w:w="3932" w:type="pct"/>
          </w:tcPr>
          <w:p w14:paraId="37338BB0" w14:textId="726CAD8F" w:rsidR="2B1055AB" w:rsidRPr="00A822F5" w:rsidRDefault="2B1055AB" w:rsidP="6C616D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Analytical thinking</w:t>
            </w:r>
            <w:r w:rsidRPr="00A822F5">
              <w:rPr>
                <w:sz w:val="22"/>
                <w:szCs w:val="22"/>
              </w:rPr>
              <w:t xml:space="preserve"> – Able to identify trends, patterns, and the story behind the data.</w:t>
            </w:r>
          </w:p>
          <w:p w14:paraId="5A7C5FED" w14:textId="49A187E3" w:rsidR="2B1055AB" w:rsidRPr="00A822F5" w:rsidRDefault="2B1055AB" w:rsidP="6C616DE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Communication</w:t>
            </w:r>
            <w:r w:rsidRPr="00A822F5">
              <w:rPr>
                <w:sz w:val="22"/>
                <w:szCs w:val="22"/>
              </w:rPr>
              <w:t xml:space="preserve"> – Clear and confident when presenting insight to stakeholders at all levels.</w:t>
            </w:r>
          </w:p>
          <w:p w14:paraId="24678DAE" w14:textId="1E7769B5" w:rsidR="2B1055AB" w:rsidRPr="00A822F5" w:rsidRDefault="2B1055AB" w:rsidP="6C616DE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Commercial awareness</w:t>
            </w:r>
            <w:r w:rsidRPr="00A822F5">
              <w:rPr>
                <w:sz w:val="22"/>
                <w:szCs w:val="22"/>
              </w:rPr>
              <w:t xml:space="preserve"> – Understands how </w:t>
            </w:r>
            <w:r w:rsidR="00A822F5" w:rsidRPr="00A822F5">
              <w:rPr>
                <w:sz w:val="22"/>
                <w:szCs w:val="22"/>
              </w:rPr>
              <w:t>finance and pricing</w:t>
            </w:r>
            <w:r w:rsidRPr="00A822F5">
              <w:rPr>
                <w:sz w:val="22"/>
                <w:szCs w:val="22"/>
              </w:rPr>
              <w:t xml:space="preserve"> activity supports business goals.</w:t>
            </w:r>
          </w:p>
          <w:p w14:paraId="664361E7" w14:textId="240B3182" w:rsidR="2B1055AB" w:rsidRPr="00A822F5" w:rsidRDefault="2B1055AB" w:rsidP="6C616DE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Problem-solving</w:t>
            </w:r>
            <w:r w:rsidRPr="00A822F5">
              <w:rPr>
                <w:sz w:val="22"/>
                <w:szCs w:val="22"/>
              </w:rPr>
              <w:t xml:space="preserve"> – Can work through ambiguity, spot what’s missing, and suggest improvements.</w:t>
            </w:r>
          </w:p>
          <w:p w14:paraId="3C630C4B" w14:textId="7FA5FD60" w:rsidR="2B1055AB" w:rsidRPr="00A822F5" w:rsidRDefault="2B1055AB" w:rsidP="6C616DE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Collaboration</w:t>
            </w:r>
            <w:r w:rsidRPr="00A822F5">
              <w:rPr>
                <w:sz w:val="22"/>
                <w:szCs w:val="22"/>
              </w:rPr>
              <w:t xml:space="preserve"> – Builds positive relationships across teams and works well with others.</w:t>
            </w:r>
          </w:p>
          <w:p w14:paraId="663771A4" w14:textId="5B8793B8" w:rsidR="2B1055AB" w:rsidRPr="00A822F5" w:rsidRDefault="2B1055AB" w:rsidP="6C616DE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szCs w:val="22"/>
              </w:rPr>
            </w:pPr>
            <w:r w:rsidRPr="00A822F5">
              <w:rPr>
                <w:b/>
                <w:bCs/>
                <w:sz w:val="22"/>
                <w:szCs w:val="22"/>
              </w:rPr>
              <w:t xml:space="preserve">Initiative </w:t>
            </w:r>
            <w:r w:rsidRPr="00A822F5">
              <w:rPr>
                <w:sz w:val="22"/>
                <w:szCs w:val="22"/>
              </w:rPr>
              <w:t>– Proactive in spotting gaps or issues and finding ways to fix them.</w:t>
            </w:r>
          </w:p>
          <w:p w14:paraId="242157A1" w14:textId="35C5031D" w:rsidR="009F3CB1" w:rsidRPr="00A822F5" w:rsidRDefault="009F3CB1" w:rsidP="008A01D8">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6E7F90" w:rsidRPr="00032874" w14:paraId="3CF7E384" w14:textId="77777777" w:rsidTr="6C616DEA">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902965" w:rsidRDefault="006E7F90" w:rsidP="006E7F90">
            <w:pPr>
              <w:pStyle w:val="Table"/>
              <w:jc w:val="both"/>
              <w:rPr>
                <w:sz w:val="22"/>
                <w:szCs w:val="28"/>
              </w:rPr>
            </w:pPr>
            <w:r w:rsidRPr="00902965">
              <w:rPr>
                <w:sz w:val="22"/>
                <w:szCs w:val="28"/>
              </w:rPr>
              <w:t>About QA</w:t>
            </w:r>
          </w:p>
        </w:tc>
        <w:tc>
          <w:tcPr>
            <w:tcW w:w="3932" w:type="pct"/>
          </w:tcPr>
          <w:p w14:paraId="370E445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709531B6"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r w:rsidRPr="005650C1">
              <w:rPr>
                <w:sz w:val="22"/>
                <w:szCs w:val="28"/>
              </w:rPr>
              <w:t>https://www.qa.com/about/careers/</w:t>
            </w:r>
          </w:p>
          <w:p w14:paraId="2D915F0B" w14:textId="7A29B301"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r w:rsidR="00B142E1" w:rsidRPr="00032874" w14:paraId="33A7A5CD" w14:textId="77777777" w:rsidTr="6C616DEA">
        <w:tc>
          <w:tcPr>
            <w:cnfStyle w:val="001000000000" w:firstRow="0" w:lastRow="0" w:firstColumn="1" w:lastColumn="0" w:oddVBand="0" w:evenVBand="0" w:oddHBand="0" w:evenHBand="0" w:firstRowFirstColumn="0" w:firstRowLastColumn="0" w:lastRowFirstColumn="0" w:lastRowLastColumn="0"/>
            <w:tcW w:w="1068" w:type="pct"/>
          </w:tcPr>
          <w:p w14:paraId="76630424" w14:textId="4DD8BCE2" w:rsidR="00B142E1" w:rsidRPr="00B142E1" w:rsidRDefault="00B142E1" w:rsidP="00B142E1">
            <w:pPr>
              <w:pStyle w:val="Table"/>
              <w:jc w:val="both"/>
              <w:rPr>
                <w:sz w:val="22"/>
                <w:szCs w:val="28"/>
              </w:rPr>
            </w:pPr>
            <w:r>
              <w:rPr>
                <w:sz w:val="22"/>
                <w:szCs w:val="28"/>
              </w:rPr>
              <w:t xml:space="preserve">Safeguarding Statement – please delete if the role doesn’t sit within QA Apprenticeships and amend the check needed as </w:t>
            </w:r>
            <w:r w:rsidR="007C3D89">
              <w:rPr>
                <w:sz w:val="22"/>
                <w:szCs w:val="28"/>
              </w:rPr>
              <w:t>appropriate</w:t>
            </w:r>
          </w:p>
        </w:tc>
        <w:tc>
          <w:tcPr>
            <w:tcW w:w="3932" w:type="pct"/>
          </w:tcPr>
          <w:p w14:paraId="419075C0" w14:textId="77777777" w:rsidR="00B142E1" w:rsidRPr="002B00AA" w:rsidRDefault="00B142E1" w:rsidP="6C616DEA">
            <w:pPr>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B142E1" w:rsidRPr="002B00AA" w:rsidRDefault="00B142E1" w:rsidP="6C616DEA">
            <w:pPr>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 xml:space="preserve"> </w:t>
            </w:r>
          </w:p>
          <w:p w14:paraId="1224D87B" w14:textId="77777777" w:rsidR="00B142E1" w:rsidRPr="002B00AA" w:rsidRDefault="00B142E1" w:rsidP="6C616DEA">
            <w:pPr>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 xml:space="preserve">This post is exempt from the Rehabilitation of Offenders Act 1974 and a comprehensive screening process will be undertaken on successful applicants including: </w:t>
            </w:r>
          </w:p>
          <w:p w14:paraId="2A919777" w14:textId="77777777" w:rsidR="00B142E1" w:rsidRPr="002B00AA" w:rsidRDefault="00B142E1" w:rsidP="6C616DEA">
            <w:pPr>
              <w:pStyle w:val="ListParagraph"/>
              <w:numPr>
                <w:ilvl w:val="0"/>
                <w:numId w:val="20"/>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 xml:space="preserve">an enhanced disclosure check </w:t>
            </w:r>
          </w:p>
          <w:p w14:paraId="2E6C6D39" w14:textId="77777777" w:rsidR="00B142E1" w:rsidRPr="002B00AA" w:rsidRDefault="00B142E1" w:rsidP="6C616DEA">
            <w:pPr>
              <w:pStyle w:val="ListParagraph"/>
              <w:numPr>
                <w:ilvl w:val="0"/>
                <w:numId w:val="18"/>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Child Barring list check</w:t>
            </w:r>
          </w:p>
          <w:p w14:paraId="10A6F801" w14:textId="77777777" w:rsidR="00B142E1" w:rsidRPr="002B00AA" w:rsidRDefault="00B142E1" w:rsidP="6C616DEA">
            <w:pPr>
              <w:pStyle w:val="ListParagraph"/>
              <w:numPr>
                <w:ilvl w:val="0"/>
                <w:numId w:val="18"/>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qualification checks</w:t>
            </w:r>
          </w:p>
          <w:p w14:paraId="7084FF19" w14:textId="77777777" w:rsidR="00B142E1" w:rsidRPr="002B00AA" w:rsidRDefault="00B142E1" w:rsidP="6C616DEA">
            <w:pPr>
              <w:pStyle w:val="ListParagraph"/>
              <w:numPr>
                <w:ilvl w:val="0"/>
                <w:numId w:val="18"/>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 xml:space="preserve">online checks </w:t>
            </w:r>
          </w:p>
          <w:p w14:paraId="393B5FE3" w14:textId="77777777" w:rsidR="00B142E1" w:rsidRPr="002B00AA" w:rsidRDefault="00B142E1" w:rsidP="6C616DEA">
            <w:pPr>
              <w:pStyle w:val="ListParagraph"/>
              <w:numPr>
                <w:ilvl w:val="0"/>
                <w:numId w:val="18"/>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medical fitness</w:t>
            </w:r>
          </w:p>
          <w:p w14:paraId="35DA6068" w14:textId="77777777" w:rsidR="00B142E1" w:rsidRPr="002B00AA" w:rsidRDefault="00B142E1" w:rsidP="6C616DEA">
            <w:pPr>
              <w:pStyle w:val="ListParagraph"/>
              <w:numPr>
                <w:ilvl w:val="0"/>
                <w:numId w:val="18"/>
              </w:numPr>
              <w:spacing w:before="0"/>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identity and right to work</w:t>
            </w:r>
          </w:p>
          <w:p w14:paraId="15B14090" w14:textId="77777777" w:rsidR="00B142E1" w:rsidRPr="002B00AA" w:rsidRDefault="00B142E1" w:rsidP="6C616DEA">
            <w:pPr>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All applicants will be required to provide two references covering the previous three years and a Criminal Declaration form must be completed and returned ahead of interview.</w:t>
            </w:r>
          </w:p>
          <w:p w14:paraId="4C06926D" w14:textId="77777777" w:rsidR="00B142E1" w:rsidRPr="002B00AA" w:rsidRDefault="00B142E1" w:rsidP="6C616DEA">
            <w:pPr>
              <w:cnfStyle w:val="000000000000" w:firstRow="0" w:lastRow="0" w:firstColumn="0" w:lastColumn="0" w:oddVBand="0" w:evenVBand="0" w:oddHBand="0" w:evenHBand="0" w:firstRowFirstColumn="0" w:firstRowLastColumn="0" w:lastRowFirstColumn="0" w:lastRowLastColumn="0"/>
              <w:rPr>
                <w:rFonts w:ascii="Figtree" w:eastAsia="Figtree" w:hAnsi="Figtree" w:cs="Figtree"/>
                <w:sz w:val="22"/>
                <w:szCs w:val="22"/>
              </w:rPr>
            </w:pPr>
            <w:r w:rsidRPr="6C616DEA">
              <w:rPr>
                <w:rFonts w:ascii="Figtree" w:eastAsia="Figtree" w:hAnsi="Figtree" w:cs="Figtree"/>
                <w:sz w:val="22"/>
                <w:szCs w:val="22"/>
              </w:rPr>
              <w:t xml:space="preserve"> </w:t>
            </w:r>
          </w:p>
          <w:p w14:paraId="4FA2CD37" w14:textId="332C4FB1" w:rsidR="00B142E1" w:rsidRPr="3EE7330E" w:rsidRDefault="00B142E1" w:rsidP="6C616DE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eastAsia="Figtree" w:hAnsi="Figtree" w:cs="Figtree"/>
                <w:color w:val="FFFFFF" w:themeColor="background1"/>
                <w:sz w:val="22"/>
                <w:szCs w:val="22"/>
              </w:rPr>
            </w:pPr>
            <w:r w:rsidRPr="6C616DEA">
              <w:rPr>
                <w:rFonts w:ascii="Figtree" w:eastAsia="Figtree" w:hAnsi="Figtree" w:cs="Figtree"/>
                <w:sz w:val="22"/>
                <w:szCs w:val="22"/>
              </w:rPr>
              <w:t>We look forward to welcoming dedicated individuals who share our commitment to safety and well-being.</w:t>
            </w:r>
          </w:p>
        </w:tc>
      </w:tr>
    </w:tbl>
    <w:p w14:paraId="705C5C3D" w14:textId="77777777" w:rsidR="001F5B9E" w:rsidRDefault="001F5B9E" w:rsidP="00903FCA">
      <w:pPr>
        <w:spacing w:before="0" w:after="160" w:line="259" w:lineRule="auto"/>
        <w:jc w:val="both"/>
        <w:rPr>
          <w:noProof/>
        </w:rPr>
      </w:pPr>
    </w:p>
    <w:p w14:paraId="44A6B74C" w14:textId="4F72CE15" w:rsidR="001F5B9E" w:rsidRDefault="001F5B9E" w:rsidP="00903FCA">
      <w:pPr>
        <w:spacing w:before="0" w:after="160" w:line="259" w:lineRule="auto"/>
        <w:jc w:val="both"/>
        <w:rPr>
          <w:noProof/>
        </w:rPr>
      </w:pPr>
    </w:p>
    <w:p w14:paraId="0E51A41A" w14:textId="1CB5FF25" w:rsidR="001F5B9E"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0"/>
      <w:footerReference w:type="default" r:id="rId11"/>
      <w:footerReference w:type="first" r:id="rId12"/>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672CE" w14:textId="77777777" w:rsidR="00400CAF" w:rsidRDefault="00400CAF" w:rsidP="007F513E">
      <w:r>
        <w:separator/>
      </w:r>
    </w:p>
  </w:endnote>
  <w:endnote w:type="continuationSeparator" w:id="0">
    <w:p w14:paraId="7F82A132" w14:textId="77777777" w:rsidR="00400CAF" w:rsidRDefault="00400CAF" w:rsidP="007F513E">
      <w:r>
        <w:continuationSeparator/>
      </w:r>
    </w:p>
  </w:endnote>
  <w:endnote w:type="continuationNotice" w:id="1">
    <w:p w14:paraId="2BBEFF1A" w14:textId="77777777" w:rsidR="00400CAF" w:rsidRDefault="00400CA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charset w:val="00"/>
    <w:family w:val="auto"/>
    <w:pitch w:val="variable"/>
    <w:sig w:usb0="2000020F" w:usb1="00000003" w:usb2="00000000" w:usb3="00000000" w:csb0="00000197" w:csb1="00000000"/>
  </w:font>
  <w:font w:name="Montserrat">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Figtree Medium">
    <w:altName w:val="Calibri"/>
    <w:charset w:val="00"/>
    <w:family w:val="auto"/>
    <w:pitch w:val="variable"/>
    <w:sig w:usb0="A000006F" w:usb1="0000007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587D" w14:textId="77777777" w:rsidR="00400CAF" w:rsidRDefault="00400CAF" w:rsidP="007F513E">
      <w:r>
        <w:separator/>
      </w:r>
    </w:p>
  </w:footnote>
  <w:footnote w:type="continuationSeparator" w:id="0">
    <w:p w14:paraId="17D782E3" w14:textId="77777777" w:rsidR="00400CAF" w:rsidRDefault="00400CAF" w:rsidP="007F513E">
      <w:r>
        <w:continuationSeparator/>
      </w:r>
    </w:p>
  </w:footnote>
  <w:footnote w:type="continuationNotice" w:id="1">
    <w:p w14:paraId="3CB32E84" w14:textId="77777777" w:rsidR="00400CAF" w:rsidRDefault="00400CA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266FF4A3"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7113FD01-28E5-4524-ABE9-9CAE4E13DD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*Please make sure this is filled out properly and send this to the TA Team in a word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5445368">
    <w:abstractNumId w:val="23"/>
  </w:num>
  <w:num w:numId="2" w16cid:durableId="1108543428">
    <w:abstractNumId w:val="28"/>
  </w:num>
  <w:num w:numId="3" w16cid:durableId="1127549620">
    <w:abstractNumId w:val="1"/>
  </w:num>
  <w:num w:numId="4" w16cid:durableId="1145314773">
    <w:abstractNumId w:val="6"/>
  </w:num>
  <w:num w:numId="5" w16cid:durableId="1159082459">
    <w:abstractNumId w:val="20"/>
  </w:num>
  <w:num w:numId="6" w16cid:durableId="1290894049">
    <w:abstractNumId w:val="13"/>
  </w:num>
  <w:num w:numId="7" w16cid:durableId="1430544621">
    <w:abstractNumId w:val="8"/>
  </w:num>
  <w:num w:numId="8" w16cid:durableId="1509756976">
    <w:abstractNumId w:val="19"/>
  </w:num>
  <w:num w:numId="9" w16cid:durableId="1582442330">
    <w:abstractNumId w:val="4"/>
  </w:num>
  <w:num w:numId="10" w16cid:durableId="1589922319">
    <w:abstractNumId w:val="16"/>
  </w:num>
  <w:num w:numId="11" w16cid:durableId="1623220833">
    <w:abstractNumId w:val="0"/>
  </w:num>
  <w:num w:numId="12" w16cid:durableId="1651909354">
    <w:abstractNumId w:val="9"/>
  </w:num>
  <w:num w:numId="13" w16cid:durableId="1693529811">
    <w:abstractNumId w:val="25"/>
  </w:num>
  <w:num w:numId="14" w16cid:durableId="1710959336">
    <w:abstractNumId w:val="15"/>
  </w:num>
  <w:num w:numId="15" w16cid:durableId="1775049767">
    <w:abstractNumId w:val="12"/>
  </w:num>
  <w:num w:numId="16" w16cid:durableId="1992630998">
    <w:abstractNumId w:val="2"/>
  </w:num>
  <w:num w:numId="17" w16cid:durableId="2026054237">
    <w:abstractNumId w:val="27"/>
  </w:num>
  <w:num w:numId="18" w16cid:durableId="2041784658">
    <w:abstractNumId w:val="5"/>
  </w:num>
  <w:num w:numId="19" w16cid:durableId="2075270541">
    <w:abstractNumId w:val="10"/>
  </w:num>
  <w:num w:numId="20" w16cid:durableId="241182415">
    <w:abstractNumId w:val="7"/>
  </w:num>
  <w:num w:numId="21" w16cid:durableId="303973855">
    <w:abstractNumId w:val="18"/>
  </w:num>
  <w:num w:numId="22" w16cid:durableId="37897106">
    <w:abstractNumId w:val="3"/>
  </w:num>
  <w:num w:numId="23" w16cid:durableId="380635671">
    <w:abstractNumId w:val="17"/>
  </w:num>
  <w:num w:numId="24" w16cid:durableId="392656759">
    <w:abstractNumId w:val="21"/>
  </w:num>
  <w:num w:numId="25" w16cid:durableId="514541387">
    <w:abstractNumId w:val="14"/>
  </w:num>
  <w:num w:numId="26" w16cid:durableId="658967853">
    <w:abstractNumId w:val="26"/>
  </w:num>
  <w:num w:numId="27" w16cid:durableId="824970995">
    <w:abstractNumId w:val="22"/>
  </w:num>
  <w:num w:numId="28" w16cid:durableId="879363830">
    <w:abstractNumId w:val="11"/>
  </w:num>
  <w:num w:numId="29" w16cid:durableId="9461572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61A5"/>
    <w:rsid w:val="00014C9E"/>
    <w:rsid w:val="000217FA"/>
    <w:rsid w:val="00022EB9"/>
    <w:rsid w:val="00023489"/>
    <w:rsid w:val="00030DD2"/>
    <w:rsid w:val="00032874"/>
    <w:rsid w:val="000439EF"/>
    <w:rsid w:val="0004620D"/>
    <w:rsid w:val="000650C2"/>
    <w:rsid w:val="0006516C"/>
    <w:rsid w:val="00065DC2"/>
    <w:rsid w:val="0007050E"/>
    <w:rsid w:val="00072656"/>
    <w:rsid w:val="00082AC3"/>
    <w:rsid w:val="000910F3"/>
    <w:rsid w:val="00094E27"/>
    <w:rsid w:val="000B3470"/>
    <w:rsid w:val="000C6C71"/>
    <w:rsid w:val="000D292D"/>
    <w:rsid w:val="000E2F26"/>
    <w:rsid w:val="000E6549"/>
    <w:rsid w:val="000E7470"/>
    <w:rsid w:val="000E7D9D"/>
    <w:rsid w:val="000F6316"/>
    <w:rsid w:val="0011357B"/>
    <w:rsid w:val="00134C15"/>
    <w:rsid w:val="0014145F"/>
    <w:rsid w:val="00152AE6"/>
    <w:rsid w:val="001600EC"/>
    <w:rsid w:val="00162A8C"/>
    <w:rsid w:val="001709BE"/>
    <w:rsid w:val="00175BFD"/>
    <w:rsid w:val="00182B22"/>
    <w:rsid w:val="00185B11"/>
    <w:rsid w:val="00191093"/>
    <w:rsid w:val="00194F98"/>
    <w:rsid w:val="001A1AF8"/>
    <w:rsid w:val="001B6FB5"/>
    <w:rsid w:val="001C6FB0"/>
    <w:rsid w:val="001E44F2"/>
    <w:rsid w:val="001E5525"/>
    <w:rsid w:val="001F5B9E"/>
    <w:rsid w:val="00212CC8"/>
    <w:rsid w:val="0022020E"/>
    <w:rsid w:val="002260DA"/>
    <w:rsid w:val="0028219F"/>
    <w:rsid w:val="002A02A4"/>
    <w:rsid w:val="002A365B"/>
    <w:rsid w:val="002A3720"/>
    <w:rsid w:val="002A65F1"/>
    <w:rsid w:val="002B086E"/>
    <w:rsid w:val="002B6761"/>
    <w:rsid w:val="002B69D6"/>
    <w:rsid w:val="002C0BED"/>
    <w:rsid w:val="002D3BFD"/>
    <w:rsid w:val="002E1E0A"/>
    <w:rsid w:val="002E29CE"/>
    <w:rsid w:val="002E2D72"/>
    <w:rsid w:val="002E3C35"/>
    <w:rsid w:val="002E4C08"/>
    <w:rsid w:val="002E79E2"/>
    <w:rsid w:val="0032085B"/>
    <w:rsid w:val="00323455"/>
    <w:rsid w:val="00325D71"/>
    <w:rsid w:val="00326029"/>
    <w:rsid w:val="003271C7"/>
    <w:rsid w:val="0033641D"/>
    <w:rsid w:val="00340E8E"/>
    <w:rsid w:val="003415B4"/>
    <w:rsid w:val="00346CF1"/>
    <w:rsid w:val="003603BA"/>
    <w:rsid w:val="00364719"/>
    <w:rsid w:val="00366678"/>
    <w:rsid w:val="003A7644"/>
    <w:rsid w:val="003B54B5"/>
    <w:rsid w:val="003C436F"/>
    <w:rsid w:val="003F3842"/>
    <w:rsid w:val="00400CAF"/>
    <w:rsid w:val="00416861"/>
    <w:rsid w:val="004210EB"/>
    <w:rsid w:val="00437598"/>
    <w:rsid w:val="00441EB6"/>
    <w:rsid w:val="0046212B"/>
    <w:rsid w:val="00486D9B"/>
    <w:rsid w:val="00497AD6"/>
    <w:rsid w:val="004A227A"/>
    <w:rsid w:val="004A2A30"/>
    <w:rsid w:val="004A2C68"/>
    <w:rsid w:val="004B455B"/>
    <w:rsid w:val="004C0895"/>
    <w:rsid w:val="004C2DA0"/>
    <w:rsid w:val="004E5F65"/>
    <w:rsid w:val="004F0BC6"/>
    <w:rsid w:val="004F4FBA"/>
    <w:rsid w:val="00520E70"/>
    <w:rsid w:val="00523655"/>
    <w:rsid w:val="00524EC7"/>
    <w:rsid w:val="00527370"/>
    <w:rsid w:val="0053225A"/>
    <w:rsid w:val="005324A5"/>
    <w:rsid w:val="00545976"/>
    <w:rsid w:val="00555B1C"/>
    <w:rsid w:val="0055786D"/>
    <w:rsid w:val="005650C1"/>
    <w:rsid w:val="00574380"/>
    <w:rsid w:val="0057738C"/>
    <w:rsid w:val="00587965"/>
    <w:rsid w:val="00597991"/>
    <w:rsid w:val="005A2769"/>
    <w:rsid w:val="005A300C"/>
    <w:rsid w:val="005A38C2"/>
    <w:rsid w:val="005A656D"/>
    <w:rsid w:val="005A74D7"/>
    <w:rsid w:val="005A7828"/>
    <w:rsid w:val="005B0D93"/>
    <w:rsid w:val="005B6785"/>
    <w:rsid w:val="005B75A5"/>
    <w:rsid w:val="005C0C6B"/>
    <w:rsid w:val="005C542A"/>
    <w:rsid w:val="005C6623"/>
    <w:rsid w:val="005F744B"/>
    <w:rsid w:val="0060051E"/>
    <w:rsid w:val="006007BF"/>
    <w:rsid w:val="00602689"/>
    <w:rsid w:val="00610438"/>
    <w:rsid w:val="00616CE3"/>
    <w:rsid w:val="006471A8"/>
    <w:rsid w:val="006511A2"/>
    <w:rsid w:val="00652585"/>
    <w:rsid w:val="00661F31"/>
    <w:rsid w:val="0066501D"/>
    <w:rsid w:val="00666BDD"/>
    <w:rsid w:val="0068572B"/>
    <w:rsid w:val="006911C4"/>
    <w:rsid w:val="0069473D"/>
    <w:rsid w:val="00697B9A"/>
    <w:rsid w:val="006A45C5"/>
    <w:rsid w:val="006C0FEB"/>
    <w:rsid w:val="006C69A1"/>
    <w:rsid w:val="006C71DB"/>
    <w:rsid w:val="006E690D"/>
    <w:rsid w:val="006E7F90"/>
    <w:rsid w:val="00700570"/>
    <w:rsid w:val="00724E3E"/>
    <w:rsid w:val="007476B9"/>
    <w:rsid w:val="00750DA6"/>
    <w:rsid w:val="0075440D"/>
    <w:rsid w:val="00762BD0"/>
    <w:rsid w:val="00765FEF"/>
    <w:rsid w:val="007741DD"/>
    <w:rsid w:val="00786B7E"/>
    <w:rsid w:val="007A40D8"/>
    <w:rsid w:val="007C2497"/>
    <w:rsid w:val="007C3D89"/>
    <w:rsid w:val="007D5CA7"/>
    <w:rsid w:val="007D6146"/>
    <w:rsid w:val="007D6DEF"/>
    <w:rsid w:val="007E2CF4"/>
    <w:rsid w:val="007E44AB"/>
    <w:rsid w:val="007F513E"/>
    <w:rsid w:val="007F5A7E"/>
    <w:rsid w:val="00804FD1"/>
    <w:rsid w:val="0080546A"/>
    <w:rsid w:val="00813540"/>
    <w:rsid w:val="00820D5C"/>
    <w:rsid w:val="0084601C"/>
    <w:rsid w:val="00852C18"/>
    <w:rsid w:val="008648DD"/>
    <w:rsid w:val="008856DD"/>
    <w:rsid w:val="008965EE"/>
    <w:rsid w:val="008A01D8"/>
    <w:rsid w:val="008B3754"/>
    <w:rsid w:val="008D4504"/>
    <w:rsid w:val="00901E6B"/>
    <w:rsid w:val="00902965"/>
    <w:rsid w:val="00902B4D"/>
    <w:rsid w:val="00903FCA"/>
    <w:rsid w:val="00911ABF"/>
    <w:rsid w:val="0093598F"/>
    <w:rsid w:val="009371E9"/>
    <w:rsid w:val="00937313"/>
    <w:rsid w:val="00951F45"/>
    <w:rsid w:val="009715FF"/>
    <w:rsid w:val="00987561"/>
    <w:rsid w:val="009960F5"/>
    <w:rsid w:val="009B0E0C"/>
    <w:rsid w:val="009D3007"/>
    <w:rsid w:val="009D73A3"/>
    <w:rsid w:val="009F033F"/>
    <w:rsid w:val="009F3498"/>
    <w:rsid w:val="009F3CB1"/>
    <w:rsid w:val="00A03FE1"/>
    <w:rsid w:val="00A333A3"/>
    <w:rsid w:val="00A433B2"/>
    <w:rsid w:val="00A45AFE"/>
    <w:rsid w:val="00A66E01"/>
    <w:rsid w:val="00A67669"/>
    <w:rsid w:val="00A76D1A"/>
    <w:rsid w:val="00A822F5"/>
    <w:rsid w:val="00A85367"/>
    <w:rsid w:val="00A922CF"/>
    <w:rsid w:val="00AB0162"/>
    <w:rsid w:val="00AB1542"/>
    <w:rsid w:val="00AD2A6A"/>
    <w:rsid w:val="00AE3655"/>
    <w:rsid w:val="00AF24CC"/>
    <w:rsid w:val="00AF3CDB"/>
    <w:rsid w:val="00B142E1"/>
    <w:rsid w:val="00B25C5E"/>
    <w:rsid w:val="00B35D3F"/>
    <w:rsid w:val="00B36248"/>
    <w:rsid w:val="00B3639D"/>
    <w:rsid w:val="00B37595"/>
    <w:rsid w:val="00B57DB4"/>
    <w:rsid w:val="00B632F7"/>
    <w:rsid w:val="00B646F4"/>
    <w:rsid w:val="00B77EDB"/>
    <w:rsid w:val="00B861A1"/>
    <w:rsid w:val="00B87D62"/>
    <w:rsid w:val="00B9570D"/>
    <w:rsid w:val="00BC51AA"/>
    <w:rsid w:val="00BE0167"/>
    <w:rsid w:val="00BE4BC8"/>
    <w:rsid w:val="00BE6F66"/>
    <w:rsid w:val="00C022EC"/>
    <w:rsid w:val="00C023BC"/>
    <w:rsid w:val="00C1331D"/>
    <w:rsid w:val="00C217D8"/>
    <w:rsid w:val="00C31CB9"/>
    <w:rsid w:val="00C341D9"/>
    <w:rsid w:val="00C34B92"/>
    <w:rsid w:val="00C4044B"/>
    <w:rsid w:val="00C45675"/>
    <w:rsid w:val="00C57911"/>
    <w:rsid w:val="00C73AA6"/>
    <w:rsid w:val="00C75240"/>
    <w:rsid w:val="00C82ADE"/>
    <w:rsid w:val="00CA2106"/>
    <w:rsid w:val="00CC14FB"/>
    <w:rsid w:val="00CD3E16"/>
    <w:rsid w:val="00CE5672"/>
    <w:rsid w:val="00D01A91"/>
    <w:rsid w:val="00D04303"/>
    <w:rsid w:val="00D212FD"/>
    <w:rsid w:val="00D237EA"/>
    <w:rsid w:val="00D24437"/>
    <w:rsid w:val="00D25E19"/>
    <w:rsid w:val="00D43346"/>
    <w:rsid w:val="00D45720"/>
    <w:rsid w:val="00D51F07"/>
    <w:rsid w:val="00D52791"/>
    <w:rsid w:val="00D63AB5"/>
    <w:rsid w:val="00D70BF9"/>
    <w:rsid w:val="00D71E1F"/>
    <w:rsid w:val="00D73651"/>
    <w:rsid w:val="00D975A7"/>
    <w:rsid w:val="00DB52A3"/>
    <w:rsid w:val="00DC43C6"/>
    <w:rsid w:val="00DD050E"/>
    <w:rsid w:val="00DE2271"/>
    <w:rsid w:val="00DF1239"/>
    <w:rsid w:val="00DF1581"/>
    <w:rsid w:val="00DF18B7"/>
    <w:rsid w:val="00DF40E8"/>
    <w:rsid w:val="00E06C26"/>
    <w:rsid w:val="00E22609"/>
    <w:rsid w:val="00E23C39"/>
    <w:rsid w:val="00E24B0E"/>
    <w:rsid w:val="00E25783"/>
    <w:rsid w:val="00E37F8E"/>
    <w:rsid w:val="00E536DC"/>
    <w:rsid w:val="00E60E9E"/>
    <w:rsid w:val="00E635A6"/>
    <w:rsid w:val="00E8156C"/>
    <w:rsid w:val="00E90364"/>
    <w:rsid w:val="00E93347"/>
    <w:rsid w:val="00EA096D"/>
    <w:rsid w:val="00EA7099"/>
    <w:rsid w:val="00EB3038"/>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0777"/>
    <w:rsid w:val="00F81233"/>
    <w:rsid w:val="00F87765"/>
    <w:rsid w:val="00F9159C"/>
    <w:rsid w:val="00FB5B97"/>
    <w:rsid w:val="00FE6367"/>
    <w:rsid w:val="00FF45E5"/>
    <w:rsid w:val="1BA0795B"/>
    <w:rsid w:val="1E24A929"/>
    <w:rsid w:val="216F9AF9"/>
    <w:rsid w:val="2B1055AB"/>
    <w:rsid w:val="3C705AA5"/>
    <w:rsid w:val="3C7A6507"/>
    <w:rsid w:val="4E7F5879"/>
    <w:rsid w:val="62D8E343"/>
    <w:rsid w:val="6C616DEA"/>
    <w:rsid w:val="6D7E0376"/>
    <w:rsid w:val="7E427C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B850137"/>
  <w15:chartTrackingRefBased/>
  <w15:docId w15:val="{97F6EF19-E16D-4304-A086-4EF64BFF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5"/>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5"/>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5"/>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1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8"/>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3"/>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10"/>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23"/>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9"/>
      </w:numPr>
    </w:pPr>
  </w:style>
  <w:style w:type="paragraph" w:customStyle="1" w:styleId="NumberList0">
    <w:name w:val="Number List"/>
    <w:basedOn w:val="Normal"/>
    <w:rsid w:val="00F10D42"/>
    <w:pPr>
      <w:numPr>
        <w:numId w:val="26"/>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3.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Normal.dotm</Template>
  <TotalTime>255</TotalTime>
  <Pages>0</Pages>
  <Words>0</Words>
  <Characters>0</Characters>
  <Application>Microsoft Office Word</Application>
  <DocSecurity>4</DocSecurity>
  <Lines>0</Lines>
  <Paragraphs>0</Paragraphs>
  <ScaleCrop>false</ScaleCrop>
  <Company>QA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Moore, Steven</cp:lastModifiedBy>
  <cp:revision>33</cp:revision>
  <cp:lastPrinted>2024-06-05T09:35:00Z</cp:lastPrinted>
  <dcterms:created xsi:type="dcterms:W3CDTF">2026-08-10T07:39:00Z</dcterms:created>
  <dcterms:modified xsi:type="dcterms:W3CDTF">2026-08-10T12:04:00Z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